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FE" w:rsidRDefault="00A24FFE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bookmarkStart w:id="0" w:name="_GoBack"/>
      <w:bookmarkEnd w:id="0"/>
    </w:p>
    <w:p w:rsidR="00A24FFE" w:rsidRDefault="00A24FFE">
      <w:pPr>
        <w:spacing w:line="360" w:lineRule="auto"/>
        <w:ind w:leftChars="-2" w:left="-4"/>
        <w:jc w:val="center"/>
        <w:rPr>
          <w:rFonts w:ascii="黑体" w:eastAsia="黑体" w:hAnsi="华文中宋"/>
          <w:b/>
          <w:bCs/>
          <w:sz w:val="44"/>
          <w:szCs w:val="44"/>
        </w:rPr>
      </w:pPr>
      <w:r>
        <w:rPr>
          <w:rFonts w:ascii="黑体" w:eastAsia="黑体" w:hAnsi="华文中宋" w:hint="eastAsia"/>
          <w:b/>
          <w:bCs/>
          <w:sz w:val="44"/>
          <w:szCs w:val="44"/>
        </w:rPr>
        <w:t>储备项目建议书提纲</w:t>
      </w:r>
    </w:p>
    <w:p w:rsidR="00A24FFE" w:rsidRDefault="00A24FFE">
      <w:pPr>
        <w:spacing w:line="600" w:lineRule="exact"/>
        <w:ind w:firstLineChars="200" w:firstLine="422"/>
        <w:jc w:val="left"/>
        <w:rPr>
          <w:rFonts w:ascii="仿宋_GB2312"/>
          <w:b/>
        </w:rPr>
      </w:pPr>
    </w:p>
    <w:p w:rsidR="00A24FFE" w:rsidRDefault="00A24FFE">
      <w:pPr>
        <w:spacing w:line="600" w:lineRule="exact"/>
        <w:ind w:firstLineChars="230" w:firstLine="73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一、项目摘要。项目内容的摘要性说明，包括项目名称、建设单位、建设地点、建设内容、投资估算、联系电话。</w:t>
      </w:r>
    </w:p>
    <w:p w:rsidR="00A24FFE" w:rsidRDefault="00A24FFE">
      <w:pPr>
        <w:spacing w:line="600" w:lineRule="exact"/>
        <w:ind w:firstLineChars="230" w:firstLine="73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二、项目申报县产业发展概况。产业发展现状，取得的成效及存在的问题。</w:t>
      </w:r>
    </w:p>
    <w:p w:rsidR="00A24FFE" w:rsidRDefault="00A24FFE">
      <w:pPr>
        <w:spacing w:line="600" w:lineRule="exact"/>
        <w:ind w:firstLineChars="230" w:firstLine="73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三、项目建设目标。主要包括项目的建设任务、总体布局及总体规模，建成后要达到的业务能力目标，项目具体建设的工程技术、工艺技术、质量水平、展示示范功能等目标，尽量采用量化指标表述。</w:t>
      </w:r>
    </w:p>
    <w:p w:rsidR="00A24FFE" w:rsidRDefault="00A24FFE">
      <w:pPr>
        <w:spacing w:line="600" w:lineRule="exact"/>
        <w:ind w:firstLineChars="230" w:firstLine="73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、项目拟承担单位基本情况。包括项目单位的法人性质和管理体制，人员数量及技术水平，已拥有的建筑设施、配套仪器设备以及用地情况（租用土地及期限），开展工作成效与存在问题，与相关农业科研单位开展的合作，近几年承担建设的农业建设项目实施情况，近几年年度工作运行费用的结构和总量。</w:t>
      </w:r>
    </w:p>
    <w:p w:rsidR="00A24FFE" w:rsidRDefault="00A24FFE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五、项目地点选择分析。分析项目建设地点选址能否满足项目功能，是否与当地建设规划、建设用地、资源约束条件衔接一致，直观准确描述展示示范用地、拟改造房屋的现状、选址原则及用地落实情况，对与项目建设内容相关的基础状况、建设条件加以描述。</w:t>
      </w:r>
    </w:p>
    <w:p w:rsidR="00A24FFE" w:rsidRDefault="00A24FFE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六、项目建设内容。要逐项列明各项建设内容及相应规模（分类量化）。</w:t>
      </w:r>
    </w:p>
    <w:p w:rsidR="00A24FFE" w:rsidRDefault="00A24FFE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七、投资估算和资金筹措。依据建设内容及有关建设标准或规范，分类详细估算项目固定资产投资并汇总。明确中央投资、地方配套及自筹资金投资筹措方案。</w:t>
      </w:r>
    </w:p>
    <w:p w:rsidR="00A24FFE" w:rsidRDefault="00A24FFE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八、项目组织管理与运行。主要包括项目建设期组织管理机构与职能，项目建成后组织管理机构与职能、运行管理模式与运行机制、人员配置等；同时要对运行费用进行分析，估算项目建成后维持项目正常运行的成本费用，并提出解决所需费用的合理方式方法。</w:t>
      </w:r>
    </w:p>
    <w:p w:rsidR="00A24FFE" w:rsidRDefault="00A24FFE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九、项目前期工作落实情况。用地、规划、环保等要件落实情况。</w:t>
      </w:r>
    </w:p>
    <w:p w:rsidR="00A24FFE" w:rsidRDefault="00A24FFE">
      <w:pPr>
        <w:pStyle w:val="NormalWeb"/>
        <w:adjustRightInd w:val="0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A24FFE" w:rsidRDefault="00A24FFE">
      <w:pPr>
        <w:rPr>
          <w:rFonts w:ascii="Times New Roman" w:eastAsia="仿宋_GB2312" w:hAnsi="Times New Roman"/>
          <w:sz w:val="32"/>
          <w:szCs w:val="32"/>
        </w:rPr>
      </w:pPr>
    </w:p>
    <w:p w:rsidR="00A24FFE" w:rsidRDefault="00A24FFE">
      <w:pPr>
        <w:spacing w:line="360" w:lineRule="auto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A24FFE" w:rsidRDefault="00A24FFE"/>
    <w:sectPr w:rsidR="00A24FFE" w:rsidSect="00021B7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FFE" w:rsidRDefault="00A24FFE" w:rsidP="00021B79">
      <w:r>
        <w:separator/>
      </w:r>
    </w:p>
  </w:endnote>
  <w:endnote w:type="continuationSeparator" w:id="0">
    <w:p w:rsidR="00A24FFE" w:rsidRDefault="00A24FFE" w:rsidP="00021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FE" w:rsidRDefault="00A24FF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A24FFE" w:rsidRDefault="00A24FFE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FFE" w:rsidRDefault="00A24FFE" w:rsidP="00021B79">
      <w:r>
        <w:separator/>
      </w:r>
    </w:p>
  </w:footnote>
  <w:footnote w:type="continuationSeparator" w:id="0">
    <w:p w:rsidR="00A24FFE" w:rsidRDefault="00A24FFE" w:rsidP="00021B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96549F3"/>
    <w:rsid w:val="00021B79"/>
    <w:rsid w:val="00651C76"/>
    <w:rsid w:val="00A24FFE"/>
    <w:rsid w:val="00C40D72"/>
    <w:rsid w:val="00C851A3"/>
    <w:rsid w:val="4965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79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21B7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2313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021B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103</Words>
  <Characters>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lenovo</dc:creator>
  <cp:keywords/>
  <dc:description/>
  <cp:lastModifiedBy>AutoBVT</cp:lastModifiedBy>
  <cp:revision>2</cp:revision>
  <dcterms:created xsi:type="dcterms:W3CDTF">2020-02-14T07:38:00Z</dcterms:created>
  <dcterms:modified xsi:type="dcterms:W3CDTF">2020-02-14T07:38:00Z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